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26" w:rsidRPr="00A141E0" w:rsidRDefault="00AF3326" w:rsidP="00921186">
      <w:pPr>
        <w:spacing w:after="0" w:line="240" w:lineRule="auto"/>
        <w:jc w:val="center"/>
        <w:rPr>
          <w:rFonts w:ascii="Arial" w:hAnsi="Arial" w:cs="Arial"/>
          <w:b/>
        </w:rPr>
      </w:pPr>
      <w:r w:rsidRPr="00A141E0">
        <w:rPr>
          <w:rFonts w:ascii="Arial" w:hAnsi="Arial" w:cs="Arial"/>
          <w:b/>
        </w:rPr>
        <w:t xml:space="preserve">CHAPTER 34 </w:t>
      </w:r>
      <w:r w:rsidR="00A141E0" w:rsidRPr="00A141E0">
        <w:rPr>
          <w:rFonts w:ascii="Arial" w:hAnsi="Arial" w:cs="Arial"/>
          <w:b/>
        </w:rPr>
        <w:t xml:space="preserve">- </w:t>
      </w:r>
      <w:r w:rsidRPr="00A141E0">
        <w:rPr>
          <w:rFonts w:ascii="Arial" w:hAnsi="Arial" w:cs="Arial"/>
          <w:b/>
        </w:rPr>
        <w:t>Foundations for Surveillance</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b/>
        </w:rPr>
      </w:pPr>
      <w:r w:rsidRPr="00A141E0">
        <w:rPr>
          <w:rFonts w:ascii="Arial" w:hAnsi="Arial" w:cs="Arial"/>
          <w:b/>
        </w:rPr>
        <w:t xml:space="preserve">OBJECTIVES </w:t>
      </w:r>
    </w:p>
    <w:p w:rsidR="00AF3326" w:rsidRPr="00A141E0" w:rsidRDefault="00AF3326" w:rsidP="00AD56B5">
      <w:pPr>
        <w:pStyle w:val="ListParagraph"/>
        <w:numPr>
          <w:ilvl w:val="0"/>
          <w:numId w:val="2"/>
        </w:numPr>
        <w:spacing w:after="0" w:line="240" w:lineRule="auto"/>
        <w:rPr>
          <w:rFonts w:ascii="Arial" w:hAnsi="Arial" w:cs="Arial"/>
        </w:rPr>
      </w:pPr>
      <w:r w:rsidRPr="00A141E0">
        <w:rPr>
          <w:rFonts w:ascii="Arial" w:hAnsi="Arial" w:cs="Arial"/>
        </w:rPr>
        <w:t xml:space="preserve">Define and describe the four types of surveillance: covert, overt, personal, and electronic </w:t>
      </w:r>
    </w:p>
    <w:p w:rsidR="00AF3326" w:rsidRPr="00A141E0" w:rsidRDefault="00AF3326" w:rsidP="00AD56B5">
      <w:pPr>
        <w:pStyle w:val="ListParagraph"/>
        <w:numPr>
          <w:ilvl w:val="0"/>
          <w:numId w:val="2"/>
        </w:numPr>
        <w:spacing w:after="0" w:line="240" w:lineRule="auto"/>
        <w:rPr>
          <w:rFonts w:ascii="Arial" w:hAnsi="Arial" w:cs="Arial"/>
        </w:rPr>
      </w:pPr>
      <w:r w:rsidRPr="00A141E0">
        <w:rPr>
          <w:rFonts w:ascii="Arial" w:hAnsi="Arial" w:cs="Arial"/>
        </w:rPr>
        <w:t xml:space="preserve">Explore the scope of equipment requirements for surveillance </w:t>
      </w:r>
    </w:p>
    <w:p w:rsidR="00AF3326" w:rsidRPr="00A141E0" w:rsidRDefault="00AF3326" w:rsidP="00AD56B5">
      <w:pPr>
        <w:pStyle w:val="ListParagraph"/>
        <w:numPr>
          <w:ilvl w:val="0"/>
          <w:numId w:val="2"/>
        </w:numPr>
        <w:spacing w:after="0" w:line="240" w:lineRule="auto"/>
        <w:rPr>
          <w:rFonts w:ascii="Arial" w:hAnsi="Arial" w:cs="Arial"/>
        </w:rPr>
      </w:pPr>
      <w:r w:rsidRPr="00A141E0">
        <w:rPr>
          <w:rFonts w:ascii="Arial" w:hAnsi="Arial" w:cs="Arial"/>
        </w:rPr>
        <w:t xml:space="preserve">Discuss legal ramifications of privacy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In most popular</w:t>
      </w:r>
      <w:r w:rsidR="00921186">
        <w:rPr>
          <w:rFonts w:ascii="Arial" w:hAnsi="Arial" w:cs="Arial"/>
        </w:rPr>
        <w:t xml:space="preserve"> media, the concept of surveil</w:t>
      </w:r>
      <w:r w:rsidRPr="00A141E0">
        <w:rPr>
          <w:rFonts w:ascii="Arial" w:hAnsi="Arial" w:cs="Arial"/>
        </w:rPr>
        <w:t>lance is either portrayed as a man in a wrinkled, coffee-stained suit o</w:t>
      </w:r>
      <w:r w:rsidR="00921186">
        <w:rPr>
          <w:rFonts w:ascii="Arial" w:hAnsi="Arial" w:cs="Arial"/>
        </w:rPr>
        <w:t>r an extremely large, sophisti</w:t>
      </w:r>
      <w:r w:rsidRPr="00A141E0">
        <w:rPr>
          <w:rFonts w:ascii="Arial" w:hAnsi="Arial" w:cs="Arial"/>
        </w:rPr>
        <w:t xml:space="preserve">cated, and complex electronic array that requires three or more people to monitor. In reality, the typical surveillance operation falls between these.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The basic goal of s</w:t>
      </w:r>
      <w:r w:rsidR="00921186">
        <w:rPr>
          <w:rFonts w:ascii="Arial" w:hAnsi="Arial" w:cs="Arial"/>
        </w:rPr>
        <w:t>urveillance is to obtain infor</w:t>
      </w:r>
      <w:r w:rsidRPr="00A141E0">
        <w:rPr>
          <w:rFonts w:ascii="Arial" w:hAnsi="Arial" w:cs="Arial"/>
        </w:rPr>
        <w:t>mation that might not be immediately available without a concer</w:t>
      </w:r>
      <w:r w:rsidR="00921186">
        <w:rPr>
          <w:rFonts w:ascii="Arial" w:hAnsi="Arial" w:cs="Arial"/>
        </w:rPr>
        <w:t>ted effort and a focused atten</w:t>
      </w:r>
      <w:r w:rsidRPr="00A141E0">
        <w:rPr>
          <w:rFonts w:ascii="Arial" w:hAnsi="Arial" w:cs="Arial"/>
        </w:rPr>
        <w:t>tion. In most cases,</w:t>
      </w:r>
      <w:r w:rsidR="00921186">
        <w:rPr>
          <w:rFonts w:ascii="Arial" w:hAnsi="Arial" w:cs="Arial"/>
        </w:rPr>
        <w:t xml:space="preserve"> it is the watchful, knowledge</w:t>
      </w:r>
      <w:r w:rsidRPr="00A141E0">
        <w:rPr>
          <w:rFonts w:ascii="Arial" w:hAnsi="Arial" w:cs="Arial"/>
        </w:rPr>
        <w:t xml:space="preserve">able, and sometimes lucky selection of points of focus that yield the best results. In other cases, it is the act of watching that produces results.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 xml:space="preserve">Of utmost importance in all surveillance operations is a proper understanding of privacy and the limits to which one can </w:t>
      </w:r>
      <w:proofErr w:type="spellStart"/>
      <w:r w:rsidRPr="00A141E0">
        <w:rPr>
          <w:rFonts w:ascii="Arial" w:hAnsi="Arial" w:cs="Arial"/>
        </w:rPr>
        <w:t>surveil</w:t>
      </w:r>
      <w:proofErr w:type="spellEnd"/>
      <w:r w:rsidRPr="00A141E0">
        <w:rPr>
          <w:rFonts w:ascii="Arial" w:hAnsi="Arial" w:cs="Arial"/>
        </w:rPr>
        <w:t xml:space="preserve"> another without violating legal restrictions, company policy, or common sense. </w:t>
      </w:r>
    </w:p>
    <w:p w:rsidR="00AF3326" w:rsidRPr="00A141E0" w:rsidRDefault="00AF3326" w:rsidP="00A141E0">
      <w:pPr>
        <w:spacing w:after="0" w:line="240" w:lineRule="auto"/>
        <w:rPr>
          <w:rFonts w:ascii="Arial" w:hAnsi="Arial" w:cs="Arial"/>
        </w:rPr>
      </w:pPr>
    </w:p>
    <w:p w:rsidR="00AF3326" w:rsidRPr="00921186" w:rsidRDefault="00AF3326" w:rsidP="00A141E0">
      <w:pPr>
        <w:spacing w:after="0" w:line="240" w:lineRule="auto"/>
        <w:rPr>
          <w:rFonts w:ascii="Arial" w:hAnsi="Arial" w:cs="Arial"/>
          <w:b/>
        </w:rPr>
      </w:pPr>
      <w:r w:rsidRPr="00921186">
        <w:rPr>
          <w:rFonts w:ascii="Arial" w:hAnsi="Arial" w:cs="Arial"/>
          <w:b/>
        </w:rPr>
        <w:t xml:space="preserve">GENERAL TYPES </w:t>
      </w:r>
    </w:p>
    <w:p w:rsidR="00AF3326" w:rsidRPr="00A141E0" w:rsidRDefault="00AF3326" w:rsidP="00A141E0">
      <w:pPr>
        <w:spacing w:after="0" w:line="240" w:lineRule="auto"/>
        <w:rPr>
          <w:rFonts w:ascii="Arial" w:hAnsi="Arial" w:cs="Arial"/>
        </w:rPr>
      </w:pPr>
      <w:r w:rsidRPr="00A141E0">
        <w:rPr>
          <w:rFonts w:ascii="Arial" w:hAnsi="Arial" w:cs="Arial"/>
        </w:rPr>
        <w:t>Surveillance operations can be broken down into a matrix of sorts with the headers being covert and overt on one side, and personal and electronic on the cross-referenced edge. As such, it is only appropr</w:t>
      </w:r>
      <w:r w:rsidR="00921186">
        <w:rPr>
          <w:rFonts w:ascii="Arial" w:hAnsi="Arial" w:cs="Arial"/>
        </w:rPr>
        <w:t>iate that the bulk of this dis</w:t>
      </w:r>
      <w:r w:rsidRPr="00A141E0">
        <w:rPr>
          <w:rFonts w:ascii="Arial" w:hAnsi="Arial" w:cs="Arial"/>
        </w:rPr>
        <w:t>cussion be frame</w:t>
      </w:r>
      <w:r w:rsidR="00921186">
        <w:rPr>
          <w:rFonts w:ascii="Arial" w:hAnsi="Arial" w:cs="Arial"/>
        </w:rPr>
        <w:t>d within the four possible com</w:t>
      </w:r>
      <w:r w:rsidRPr="00A141E0">
        <w:rPr>
          <w:rFonts w:ascii="Arial" w:hAnsi="Arial" w:cs="Arial"/>
        </w:rPr>
        <w:t xml:space="preserve">binations of these types. </w:t>
      </w:r>
    </w:p>
    <w:p w:rsidR="00AF3326" w:rsidRPr="00A141E0" w:rsidRDefault="00AF3326" w:rsidP="00A141E0">
      <w:pPr>
        <w:spacing w:after="0" w:line="240" w:lineRule="auto"/>
        <w:rPr>
          <w:rFonts w:ascii="Arial" w:hAnsi="Arial" w:cs="Arial"/>
        </w:rPr>
      </w:pPr>
    </w:p>
    <w:p w:rsidR="00AF3326" w:rsidRPr="00921186" w:rsidRDefault="00AF3326" w:rsidP="00AD56B5">
      <w:pPr>
        <w:pStyle w:val="ListParagraph"/>
        <w:numPr>
          <w:ilvl w:val="0"/>
          <w:numId w:val="3"/>
        </w:numPr>
        <w:spacing w:after="0" w:line="240" w:lineRule="auto"/>
        <w:rPr>
          <w:rFonts w:ascii="Arial" w:hAnsi="Arial" w:cs="Arial"/>
        </w:rPr>
      </w:pPr>
      <w:r w:rsidRPr="00921186">
        <w:rPr>
          <w:rFonts w:ascii="Arial" w:hAnsi="Arial" w:cs="Arial"/>
        </w:rPr>
        <w:t xml:space="preserve">Covert operations are those done in secret without the knowledge of those being observed. Blending with the surroundings is critical to the success of these operations. </w:t>
      </w:r>
    </w:p>
    <w:p w:rsidR="00AF3326" w:rsidRPr="00A141E0" w:rsidRDefault="00AF3326" w:rsidP="00A141E0">
      <w:pPr>
        <w:spacing w:after="0" w:line="240" w:lineRule="auto"/>
        <w:rPr>
          <w:rFonts w:ascii="Arial" w:hAnsi="Arial" w:cs="Arial"/>
        </w:rPr>
      </w:pPr>
    </w:p>
    <w:p w:rsidR="00AF3326" w:rsidRPr="00921186" w:rsidRDefault="00AF3326" w:rsidP="00AD56B5">
      <w:pPr>
        <w:pStyle w:val="ListParagraph"/>
        <w:numPr>
          <w:ilvl w:val="0"/>
          <w:numId w:val="3"/>
        </w:numPr>
        <w:spacing w:after="0" w:line="240" w:lineRule="auto"/>
        <w:rPr>
          <w:rFonts w:ascii="Arial" w:hAnsi="Arial" w:cs="Arial"/>
        </w:rPr>
      </w:pPr>
      <w:r w:rsidRPr="00921186">
        <w:rPr>
          <w:rFonts w:ascii="Arial" w:hAnsi="Arial" w:cs="Arial"/>
        </w:rPr>
        <w:t xml:space="preserve">Overt operations are out in the open, and can usually be easily identified as what they are. </w:t>
      </w:r>
    </w:p>
    <w:p w:rsidR="00AF3326" w:rsidRPr="00A141E0" w:rsidRDefault="00AF3326" w:rsidP="00A141E0">
      <w:pPr>
        <w:spacing w:after="0" w:line="240" w:lineRule="auto"/>
        <w:rPr>
          <w:rFonts w:ascii="Arial" w:hAnsi="Arial" w:cs="Arial"/>
        </w:rPr>
      </w:pPr>
    </w:p>
    <w:p w:rsidR="00AF3326" w:rsidRPr="00921186" w:rsidRDefault="00AF3326" w:rsidP="00AD56B5">
      <w:pPr>
        <w:pStyle w:val="ListParagraph"/>
        <w:numPr>
          <w:ilvl w:val="0"/>
          <w:numId w:val="3"/>
        </w:numPr>
        <w:spacing w:after="0" w:line="240" w:lineRule="auto"/>
        <w:rPr>
          <w:rFonts w:ascii="Arial" w:hAnsi="Arial" w:cs="Arial"/>
        </w:rPr>
      </w:pPr>
      <w:r w:rsidRPr="00921186">
        <w:rPr>
          <w:rFonts w:ascii="Arial" w:hAnsi="Arial" w:cs="Arial"/>
        </w:rPr>
        <w:t xml:space="preserve">Personal operations are those carried out in person by individuals or teams of operatives. Although the initial setup of such an operation may not be overly expensive, the continued use of manpower quickly increases the amount of required funding and quickly outweighs the cost of electronic alternatives. </w:t>
      </w:r>
    </w:p>
    <w:p w:rsidR="00AF3326" w:rsidRPr="00A141E0" w:rsidRDefault="00AF3326" w:rsidP="00A141E0">
      <w:pPr>
        <w:spacing w:after="0" w:line="240" w:lineRule="auto"/>
        <w:rPr>
          <w:rFonts w:ascii="Arial" w:hAnsi="Arial" w:cs="Arial"/>
        </w:rPr>
      </w:pPr>
    </w:p>
    <w:p w:rsidR="00AF3326" w:rsidRPr="00921186" w:rsidRDefault="00AF3326" w:rsidP="00AD56B5">
      <w:pPr>
        <w:pStyle w:val="ListParagraph"/>
        <w:numPr>
          <w:ilvl w:val="0"/>
          <w:numId w:val="3"/>
        </w:numPr>
        <w:spacing w:after="0" w:line="240" w:lineRule="auto"/>
        <w:rPr>
          <w:rFonts w:ascii="Arial" w:hAnsi="Arial" w:cs="Arial"/>
        </w:rPr>
      </w:pPr>
      <w:r w:rsidRPr="00921186">
        <w:rPr>
          <w:rFonts w:ascii="Arial" w:hAnsi="Arial" w:cs="Arial"/>
        </w:rPr>
        <w:t xml:space="preserve">Electronic operations can range from CCTV (Closed-Circuit Television) systems to transmission interception and receipt of other electronic information. Usually, the operators are well out of sight, even if the equipment is clearly visible. </w:t>
      </w:r>
    </w:p>
    <w:p w:rsidR="00AF3326" w:rsidRPr="00A141E0" w:rsidRDefault="00AF3326" w:rsidP="00A141E0">
      <w:pPr>
        <w:spacing w:after="0" w:line="240" w:lineRule="auto"/>
        <w:rPr>
          <w:rFonts w:ascii="Arial" w:hAnsi="Arial" w:cs="Arial"/>
        </w:rPr>
      </w:pPr>
    </w:p>
    <w:p w:rsidR="00AF3326" w:rsidRPr="00921186" w:rsidRDefault="00AF3326" w:rsidP="00A141E0">
      <w:pPr>
        <w:spacing w:after="0" w:line="240" w:lineRule="auto"/>
        <w:rPr>
          <w:rFonts w:ascii="Arial" w:hAnsi="Arial" w:cs="Arial"/>
          <w:b/>
        </w:rPr>
      </w:pPr>
      <w:r w:rsidRPr="00921186">
        <w:rPr>
          <w:rFonts w:ascii="Arial" w:hAnsi="Arial" w:cs="Arial"/>
          <w:b/>
        </w:rPr>
        <w:t xml:space="preserve">COVERT PERSONAL SURVEILLANCE </w:t>
      </w:r>
    </w:p>
    <w:p w:rsidR="00AF3326" w:rsidRPr="00A141E0" w:rsidRDefault="00AF3326" w:rsidP="00A141E0">
      <w:pPr>
        <w:spacing w:after="0" w:line="240" w:lineRule="auto"/>
        <w:rPr>
          <w:rFonts w:ascii="Arial" w:hAnsi="Arial" w:cs="Arial"/>
        </w:rPr>
      </w:pPr>
      <w:r w:rsidRPr="00A141E0">
        <w:rPr>
          <w:rFonts w:ascii="Arial" w:hAnsi="Arial" w:cs="Arial"/>
        </w:rPr>
        <w:t>Covert personal surveillance is the act of watching anot</w:t>
      </w:r>
      <w:r w:rsidR="00921186">
        <w:rPr>
          <w:rFonts w:ascii="Arial" w:hAnsi="Arial" w:cs="Arial"/>
        </w:rPr>
        <w:t>her from a location of conceal</w:t>
      </w:r>
      <w:r w:rsidRPr="00A141E0">
        <w:rPr>
          <w:rFonts w:ascii="Arial" w:hAnsi="Arial" w:cs="Arial"/>
        </w:rPr>
        <w:t>ment, or in a manner in which this act is not obviously being carried out. This is the main focus of the servi</w:t>
      </w:r>
      <w:r w:rsidR="00921186">
        <w:rPr>
          <w:rFonts w:ascii="Arial" w:hAnsi="Arial" w:cs="Arial"/>
        </w:rPr>
        <w:t>ces of some investigators deal</w:t>
      </w:r>
      <w:r w:rsidRPr="00A141E0">
        <w:rPr>
          <w:rFonts w:ascii="Arial" w:hAnsi="Arial" w:cs="Arial"/>
        </w:rPr>
        <w:t>ing with cases such as marital strife, insurance fraud, and even law enforcement investigations. While this surveillance is personal rather than electronic, it shou</w:t>
      </w:r>
      <w:r w:rsidR="00921186">
        <w:rPr>
          <w:rFonts w:ascii="Arial" w:hAnsi="Arial" w:cs="Arial"/>
        </w:rPr>
        <w:t>ld be noted that some electron</w:t>
      </w:r>
      <w:r w:rsidRPr="00A141E0">
        <w:rPr>
          <w:rFonts w:ascii="Arial" w:hAnsi="Arial" w:cs="Arial"/>
        </w:rPr>
        <w:t xml:space="preserve">ics are usually </w:t>
      </w:r>
      <w:r w:rsidRPr="00A141E0">
        <w:rPr>
          <w:rFonts w:ascii="Arial" w:hAnsi="Arial" w:cs="Arial"/>
        </w:rPr>
        <w:lastRenderedPageBreak/>
        <w:t>involved, but this is often limited to a camera, a voice recorder for the retention of comments on the observations, and similar low-end electronics. The primary advantage of this method is tha</w:t>
      </w:r>
      <w:r w:rsidR="00921186">
        <w:rPr>
          <w:rFonts w:ascii="Arial" w:hAnsi="Arial" w:cs="Arial"/>
        </w:rPr>
        <w:t>t it provides for a human deci</w:t>
      </w:r>
      <w:r w:rsidRPr="00A141E0">
        <w:rPr>
          <w:rFonts w:ascii="Arial" w:hAnsi="Arial" w:cs="Arial"/>
        </w:rPr>
        <w:t>sion-making option as the situation evolves. By being on the sce</w:t>
      </w:r>
      <w:r w:rsidR="00921186">
        <w:rPr>
          <w:rFonts w:ascii="Arial" w:hAnsi="Arial" w:cs="Arial"/>
        </w:rPr>
        <w:t>ne, the operative(s) can deter</w:t>
      </w:r>
      <w:r w:rsidRPr="00A141E0">
        <w:rPr>
          <w:rFonts w:ascii="Arial" w:hAnsi="Arial" w:cs="Arial"/>
        </w:rPr>
        <w:t>mine how to refocus the operation to obtain better results. The major drawback is that this is extremely manpower intensive. In order to not attract too much attention, it is best to randomly exchange operatives so that the same person is not in the area for an extended period of time, drawing potential interest through being conspicuous. W</w:t>
      </w:r>
      <w:r w:rsidR="00921186">
        <w:rPr>
          <w:rFonts w:ascii="Arial" w:hAnsi="Arial" w:cs="Arial"/>
        </w:rPr>
        <w:t>hen performing vehicle surveil</w:t>
      </w:r>
      <w:r w:rsidRPr="00A141E0">
        <w:rPr>
          <w:rFonts w:ascii="Arial" w:hAnsi="Arial" w:cs="Arial"/>
        </w:rPr>
        <w:t>lance, this is even more of an issue, as specific vehicles are eas</w:t>
      </w:r>
      <w:r w:rsidR="00921186">
        <w:rPr>
          <w:rFonts w:ascii="Arial" w:hAnsi="Arial" w:cs="Arial"/>
        </w:rPr>
        <w:t>ily recognized if they continu</w:t>
      </w:r>
      <w:r w:rsidRPr="00A141E0">
        <w:rPr>
          <w:rFonts w:ascii="Arial" w:hAnsi="Arial" w:cs="Arial"/>
        </w:rPr>
        <w:t xml:space="preserve">ously pass into and out of view.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 xml:space="preserve">These operations can yield interesting results stemming from the fact that, when properly executed, those observed are not aware that others are paying attention to them. </w:t>
      </w:r>
    </w:p>
    <w:p w:rsidR="00AF3326" w:rsidRPr="00A141E0" w:rsidRDefault="00AF3326" w:rsidP="00A141E0">
      <w:pPr>
        <w:spacing w:after="0" w:line="240" w:lineRule="auto"/>
        <w:rPr>
          <w:rFonts w:ascii="Arial" w:hAnsi="Arial" w:cs="Arial"/>
        </w:rPr>
      </w:pPr>
    </w:p>
    <w:p w:rsidR="00AF3326" w:rsidRPr="00921186" w:rsidRDefault="00AF3326" w:rsidP="00A141E0">
      <w:pPr>
        <w:spacing w:after="0" w:line="240" w:lineRule="auto"/>
        <w:rPr>
          <w:rFonts w:ascii="Arial" w:hAnsi="Arial" w:cs="Arial"/>
          <w:b/>
        </w:rPr>
      </w:pPr>
      <w:r w:rsidRPr="00921186">
        <w:rPr>
          <w:rFonts w:ascii="Arial" w:hAnsi="Arial" w:cs="Arial"/>
          <w:b/>
        </w:rPr>
        <w:t xml:space="preserve">OVERT PERSONAL SURVEILLANCE </w:t>
      </w:r>
    </w:p>
    <w:p w:rsidR="00AF3326" w:rsidRPr="00A141E0" w:rsidRDefault="00AF3326" w:rsidP="00A141E0">
      <w:pPr>
        <w:spacing w:after="0" w:line="240" w:lineRule="auto"/>
        <w:rPr>
          <w:rFonts w:ascii="Arial" w:hAnsi="Arial" w:cs="Arial"/>
        </w:rPr>
      </w:pPr>
      <w:r w:rsidRPr="00A141E0">
        <w:rPr>
          <w:rFonts w:ascii="Arial" w:hAnsi="Arial" w:cs="Arial"/>
        </w:rPr>
        <w:t>This type of operation ranges widely in its application. Most people in the field of protection engage in this type of operation on a regular basis without realizing that it falls within this ca</w:t>
      </w:r>
      <w:r w:rsidR="00921186">
        <w:rPr>
          <w:rFonts w:ascii="Arial" w:hAnsi="Arial" w:cs="Arial"/>
        </w:rPr>
        <w:t>tegory. Overt personal surveil</w:t>
      </w:r>
      <w:r w:rsidRPr="00A141E0">
        <w:rPr>
          <w:rFonts w:ascii="Arial" w:hAnsi="Arial" w:cs="Arial"/>
        </w:rPr>
        <w:t>lance is the execution of visible and open inspection, such as when on patrol. The act of gathering information is shared in importance with the deterrent value of such an operation. The person executing these duties may be looking for specif</w:t>
      </w:r>
      <w:r w:rsidR="00921186">
        <w:rPr>
          <w:rFonts w:ascii="Arial" w:hAnsi="Arial" w:cs="Arial"/>
        </w:rPr>
        <w:t>ic types of incidents or situa</w:t>
      </w:r>
      <w:r w:rsidRPr="00A141E0">
        <w:rPr>
          <w:rFonts w:ascii="Arial" w:hAnsi="Arial" w:cs="Arial"/>
        </w:rPr>
        <w:t>tions. Through their presence, and the fact that they are payi</w:t>
      </w:r>
      <w:r w:rsidR="00921186">
        <w:rPr>
          <w:rFonts w:ascii="Arial" w:hAnsi="Arial" w:cs="Arial"/>
        </w:rPr>
        <w:t>ng attention to their surround</w:t>
      </w:r>
      <w:r w:rsidRPr="00A141E0">
        <w:rPr>
          <w:rFonts w:ascii="Arial" w:hAnsi="Arial" w:cs="Arial"/>
        </w:rPr>
        <w:t xml:space="preserve">ings and the persons in those surroundings, this may cause those in the area to reconsider intentions of violating company policy or legal restrictions.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 xml:space="preserve">The performance of this type of operation is most likely to alter the behaviors and responses of persons in the observed environment due to the fact that there is clearly a person paying attention to those present. </w:t>
      </w:r>
    </w:p>
    <w:p w:rsidR="00AF3326" w:rsidRPr="00A141E0" w:rsidRDefault="00AF3326" w:rsidP="00A141E0">
      <w:pPr>
        <w:spacing w:after="0" w:line="240" w:lineRule="auto"/>
        <w:rPr>
          <w:rFonts w:ascii="Arial" w:hAnsi="Arial" w:cs="Arial"/>
        </w:rPr>
      </w:pPr>
    </w:p>
    <w:p w:rsidR="00AF3326" w:rsidRPr="00921186" w:rsidRDefault="00AF3326" w:rsidP="00A141E0">
      <w:pPr>
        <w:spacing w:after="0" w:line="240" w:lineRule="auto"/>
        <w:rPr>
          <w:rFonts w:ascii="Arial" w:hAnsi="Arial" w:cs="Arial"/>
          <w:b/>
        </w:rPr>
      </w:pPr>
      <w:r w:rsidRPr="00921186">
        <w:rPr>
          <w:rFonts w:ascii="Arial" w:hAnsi="Arial" w:cs="Arial"/>
          <w:b/>
        </w:rPr>
        <w:t xml:space="preserve">COVERT ELECTRONIC SURVEILLANCE </w:t>
      </w:r>
    </w:p>
    <w:p w:rsidR="00AF3326" w:rsidRPr="00A141E0" w:rsidRDefault="00AF3326" w:rsidP="00A141E0">
      <w:pPr>
        <w:spacing w:after="0" w:line="240" w:lineRule="auto"/>
        <w:rPr>
          <w:rFonts w:ascii="Arial" w:hAnsi="Arial" w:cs="Arial"/>
        </w:rPr>
      </w:pPr>
      <w:r w:rsidRPr="00A141E0">
        <w:rPr>
          <w:rFonts w:ascii="Arial" w:hAnsi="Arial" w:cs="Arial"/>
        </w:rPr>
        <w:t xml:space="preserve">The use of </w:t>
      </w:r>
      <w:r w:rsidR="00921186">
        <w:rPr>
          <w:rFonts w:ascii="Arial" w:hAnsi="Arial" w:cs="Arial"/>
        </w:rPr>
        <w:t>hidden cameras, voice and elec</w:t>
      </w:r>
      <w:r w:rsidRPr="00A141E0">
        <w:rPr>
          <w:rFonts w:ascii="Arial" w:hAnsi="Arial" w:cs="Arial"/>
        </w:rPr>
        <w:t>tronic recording equipment, and similar devices falls within this category. It is within this type of operation that the surveillance agent must pay the closest attention to privacy issues, as the unwelcome observation of persons, under certain circumsta</w:t>
      </w:r>
      <w:r w:rsidR="00921186">
        <w:rPr>
          <w:rFonts w:ascii="Arial" w:hAnsi="Arial" w:cs="Arial"/>
        </w:rPr>
        <w:t>nces, may violate state or fed</w:t>
      </w:r>
      <w:r w:rsidRPr="00A141E0">
        <w:rPr>
          <w:rFonts w:ascii="Arial" w:hAnsi="Arial" w:cs="Arial"/>
        </w:rPr>
        <w:t xml:space="preserve">eral restrictions on such actions. Care must be taken and counsel sought when designing such operations, so that violation of such restrictions does not occur.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Some equip</w:t>
      </w:r>
      <w:r w:rsidR="00921186">
        <w:rPr>
          <w:rFonts w:ascii="Arial" w:hAnsi="Arial" w:cs="Arial"/>
        </w:rPr>
        <w:t>ment options might include pin</w:t>
      </w:r>
      <w:r w:rsidRPr="00A141E0">
        <w:rPr>
          <w:rFonts w:ascii="Arial" w:hAnsi="Arial" w:cs="Arial"/>
        </w:rPr>
        <w:t>hole cameras; cameras concealed in sprinkler heads, clocks, books, and other nondescript items; scanner</w:t>
      </w:r>
      <w:r w:rsidR="00921186">
        <w:rPr>
          <w:rFonts w:ascii="Arial" w:hAnsi="Arial" w:cs="Arial"/>
        </w:rPr>
        <w:t>s tuned to permissible frequen</w:t>
      </w:r>
      <w:r w:rsidRPr="00A141E0">
        <w:rPr>
          <w:rFonts w:ascii="Arial" w:hAnsi="Arial" w:cs="Arial"/>
        </w:rPr>
        <w:t>cies; and even long-range audio amplifiers as permitted. The equipment selection, given the right budget, ca</w:t>
      </w:r>
      <w:r w:rsidR="00921186">
        <w:rPr>
          <w:rFonts w:ascii="Arial" w:hAnsi="Arial" w:cs="Arial"/>
        </w:rPr>
        <w:t>n look very much like the prop</w:t>
      </w:r>
      <w:r w:rsidRPr="00A141E0">
        <w:rPr>
          <w:rFonts w:ascii="Arial" w:hAnsi="Arial" w:cs="Arial"/>
        </w:rPr>
        <w:t xml:space="preserve">erty of a movie spy. The actual selection is often limited only by the budget of the operation. </w:t>
      </w:r>
    </w:p>
    <w:p w:rsidR="00AF3326" w:rsidRPr="00A141E0" w:rsidRDefault="00AF3326" w:rsidP="00A141E0">
      <w:pPr>
        <w:spacing w:after="0" w:line="240" w:lineRule="auto"/>
        <w:rPr>
          <w:rFonts w:ascii="Arial" w:hAnsi="Arial" w:cs="Arial"/>
        </w:rPr>
      </w:pPr>
    </w:p>
    <w:p w:rsidR="00AF3326" w:rsidRDefault="00AF3326" w:rsidP="00A141E0">
      <w:pPr>
        <w:spacing w:after="0" w:line="240" w:lineRule="auto"/>
        <w:rPr>
          <w:rFonts w:ascii="Arial" w:hAnsi="Arial" w:cs="Arial"/>
        </w:rPr>
      </w:pPr>
      <w:r w:rsidRPr="00A141E0">
        <w:rPr>
          <w:rFonts w:ascii="Arial" w:hAnsi="Arial" w:cs="Arial"/>
        </w:rPr>
        <w:t xml:space="preserve">Much like personal covert operations, this method often yields very interesting results. If the operation is properly executed, those being watched are not aware that they are being observed. As a result, they will act in a manner that is completely natural to them in the given environment. </w:t>
      </w:r>
    </w:p>
    <w:p w:rsidR="00921186" w:rsidRPr="00A141E0" w:rsidRDefault="00921186" w:rsidP="00A141E0">
      <w:pPr>
        <w:spacing w:after="0" w:line="240" w:lineRule="auto"/>
        <w:rPr>
          <w:rFonts w:ascii="Arial" w:hAnsi="Arial" w:cs="Arial"/>
        </w:rPr>
      </w:pPr>
    </w:p>
    <w:p w:rsidR="00AF3326" w:rsidRPr="005471E5" w:rsidRDefault="00AF3326" w:rsidP="00A141E0">
      <w:pPr>
        <w:spacing w:after="0" w:line="240" w:lineRule="auto"/>
        <w:rPr>
          <w:rFonts w:ascii="Arial" w:hAnsi="Arial" w:cs="Arial"/>
          <w:b/>
        </w:rPr>
      </w:pPr>
      <w:r w:rsidRPr="005471E5">
        <w:rPr>
          <w:rFonts w:ascii="Arial" w:hAnsi="Arial" w:cs="Arial"/>
          <w:b/>
        </w:rPr>
        <w:t xml:space="preserve">OVERT ELECTRONIC SURVEILLANCE </w:t>
      </w:r>
    </w:p>
    <w:p w:rsidR="00AF3326" w:rsidRPr="00A141E0" w:rsidRDefault="00AF3326" w:rsidP="00A141E0">
      <w:pPr>
        <w:spacing w:after="0" w:line="240" w:lineRule="auto"/>
        <w:rPr>
          <w:rFonts w:ascii="Arial" w:hAnsi="Arial" w:cs="Arial"/>
        </w:rPr>
      </w:pPr>
      <w:r w:rsidRPr="00A141E0">
        <w:rPr>
          <w:rFonts w:ascii="Arial" w:hAnsi="Arial" w:cs="Arial"/>
        </w:rPr>
        <w:t>The classic e</w:t>
      </w:r>
      <w:r w:rsidR="005471E5">
        <w:rPr>
          <w:rFonts w:ascii="Arial" w:hAnsi="Arial" w:cs="Arial"/>
        </w:rPr>
        <w:t>xample of overt electronic sur</w:t>
      </w:r>
      <w:r w:rsidRPr="00A141E0">
        <w:rPr>
          <w:rFonts w:ascii="Arial" w:hAnsi="Arial" w:cs="Arial"/>
        </w:rPr>
        <w:t xml:space="preserve">veillance would be the pan/tilt/zoom camera domes found in most department stores. These provide a significant amount of </w:t>
      </w:r>
      <w:r w:rsidRPr="00A141E0">
        <w:rPr>
          <w:rFonts w:ascii="Arial" w:hAnsi="Arial" w:cs="Arial"/>
        </w:rPr>
        <w:lastRenderedPageBreak/>
        <w:t>information to a trained operator and are also a very visible deterrent to certain types of crimes. Often, if the recordings of such a system are replayed, persons can be seen behaving in one manner, looking up to find that a camera is in the area, and immediate</w:t>
      </w:r>
      <w:r w:rsidR="005471E5">
        <w:rPr>
          <w:rFonts w:ascii="Arial" w:hAnsi="Arial" w:cs="Arial"/>
        </w:rPr>
        <w:t>ly altering the previous behav</w:t>
      </w:r>
      <w:r w:rsidRPr="00A141E0">
        <w:rPr>
          <w:rFonts w:ascii="Arial" w:hAnsi="Arial" w:cs="Arial"/>
        </w:rPr>
        <w:t>ior to bring it more in line with the expectations of that environment. It is not that the devices themselves have any potential to bring harm to the individual. It is the concept that, absent of a clear view of the operator of the system, there is no w</w:t>
      </w:r>
      <w:r w:rsidR="005471E5">
        <w:rPr>
          <w:rFonts w:ascii="Arial" w:hAnsi="Arial" w:cs="Arial"/>
        </w:rPr>
        <w:t>ay to know if the camera watch</w:t>
      </w:r>
      <w:r w:rsidRPr="00A141E0">
        <w:rPr>
          <w:rFonts w:ascii="Arial" w:hAnsi="Arial" w:cs="Arial"/>
        </w:rPr>
        <w:t>ing that specific area is being paid attention to at the given moment. It is the fear of possibly being observed t</w:t>
      </w:r>
      <w:r w:rsidR="005471E5">
        <w:rPr>
          <w:rFonts w:ascii="Arial" w:hAnsi="Arial" w:cs="Arial"/>
        </w:rPr>
        <w:t>hat provides the deterrent fac</w:t>
      </w:r>
      <w:r w:rsidRPr="00A141E0">
        <w:rPr>
          <w:rFonts w:ascii="Arial" w:hAnsi="Arial" w:cs="Arial"/>
        </w:rPr>
        <w:t>tor in this case. It is because of this that CCTV systems, in such setting as industrial locations and employee-onl</w:t>
      </w:r>
      <w:r w:rsidR="005471E5">
        <w:rPr>
          <w:rFonts w:ascii="Arial" w:hAnsi="Arial" w:cs="Arial"/>
        </w:rPr>
        <w:t>y areas of other types of busi</w:t>
      </w:r>
      <w:r w:rsidRPr="00A141E0">
        <w:rPr>
          <w:rFonts w:ascii="Arial" w:hAnsi="Arial" w:cs="Arial"/>
        </w:rPr>
        <w:t xml:space="preserve">nesses, should be placed in such a manner as to make it plainly obvious that CCTV is in use, but without providing a view of the monitors themselves. Those in the area should know that observation occurs but not be able to determine which area at any given time is being observed. </w:t>
      </w:r>
    </w:p>
    <w:p w:rsidR="00AF3326" w:rsidRPr="00A141E0" w:rsidRDefault="00AF3326" w:rsidP="00A141E0">
      <w:pPr>
        <w:spacing w:after="0" w:line="240" w:lineRule="auto"/>
        <w:rPr>
          <w:rFonts w:ascii="Arial" w:hAnsi="Arial" w:cs="Arial"/>
        </w:rPr>
      </w:pPr>
    </w:p>
    <w:p w:rsidR="00AF3326" w:rsidRPr="005471E5" w:rsidRDefault="00AF3326" w:rsidP="00A141E0">
      <w:pPr>
        <w:spacing w:after="0" w:line="240" w:lineRule="auto"/>
        <w:rPr>
          <w:rFonts w:ascii="Arial" w:hAnsi="Arial" w:cs="Arial"/>
          <w:b/>
        </w:rPr>
      </w:pPr>
      <w:r w:rsidRPr="005471E5">
        <w:rPr>
          <w:rFonts w:ascii="Arial" w:hAnsi="Arial" w:cs="Arial"/>
          <w:b/>
        </w:rPr>
        <w:t xml:space="preserve">EQUIPMENT REQUIREMENTS </w:t>
      </w:r>
    </w:p>
    <w:p w:rsidR="00AF3326" w:rsidRPr="00A141E0" w:rsidRDefault="00AF3326" w:rsidP="00A141E0">
      <w:pPr>
        <w:spacing w:after="0" w:line="240" w:lineRule="auto"/>
        <w:rPr>
          <w:rFonts w:ascii="Arial" w:hAnsi="Arial" w:cs="Arial"/>
        </w:rPr>
      </w:pPr>
      <w:r w:rsidRPr="00A141E0">
        <w:rPr>
          <w:rFonts w:ascii="Arial" w:hAnsi="Arial" w:cs="Arial"/>
        </w:rPr>
        <w:t>As previously stated, the equipment may vary widely. I</w:t>
      </w:r>
      <w:r w:rsidR="005471E5">
        <w:rPr>
          <w:rFonts w:ascii="Arial" w:hAnsi="Arial" w:cs="Arial"/>
        </w:rPr>
        <w:t>n the case of personal surveil</w:t>
      </w:r>
      <w:r w:rsidRPr="00A141E0">
        <w:rPr>
          <w:rFonts w:ascii="Arial" w:hAnsi="Arial" w:cs="Arial"/>
        </w:rPr>
        <w:t>lance, either covert or overt, it may be as simple as binoculars, a camera, a mini-recorder, and a notepad. The initial outlay might be as low as a few hundred dollars, and the equipment retained over a period of many operations. In electronic operations, the initial outlay may be thousands, or tens or hundreds of thousands, of dollars. This is based upon the scope and sophistication of the intended operation. As an example, moderate grade pan/tilt/zoom camera operations require not only the cam</w:t>
      </w:r>
      <w:r w:rsidR="005471E5">
        <w:rPr>
          <w:rFonts w:ascii="Arial" w:hAnsi="Arial" w:cs="Arial"/>
        </w:rPr>
        <w:t>era dome itself but also a con</w:t>
      </w:r>
      <w:r w:rsidRPr="00A141E0">
        <w:rPr>
          <w:rFonts w:ascii="Arial" w:hAnsi="Arial" w:cs="Arial"/>
        </w:rPr>
        <w:t xml:space="preserve">trol unit, video cabling, power sources and cable, and a method of recording the input. A single PTZ (Pan/ Tilt /Zoom) camera, in a stand-alone system, could be thousands of dollars and would still have to be manned at least occasionally.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 xml:space="preserve">The equipment must be appropriate to the nature and scope of the operation if it is to be of optimal effectiveness. Experience and common sense will dictate the exact requirements.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Regardless of the nature and method of the operation,</w:t>
      </w:r>
      <w:r w:rsidR="005471E5">
        <w:rPr>
          <w:rFonts w:ascii="Arial" w:hAnsi="Arial" w:cs="Arial"/>
        </w:rPr>
        <w:t xml:space="preserve"> the underlying goal of obtain</w:t>
      </w:r>
      <w:r w:rsidRPr="00A141E0">
        <w:rPr>
          <w:rFonts w:ascii="Arial" w:hAnsi="Arial" w:cs="Arial"/>
        </w:rPr>
        <w:t xml:space="preserve">ing information must also be addressed in the equipment. If this information is to be used in a truly effective manner, it must be recorded in some way. Certainly, in cases of criminal and civil actions, the best possible method of recording the information should be sought. </w:t>
      </w:r>
    </w:p>
    <w:p w:rsidR="00AF3326" w:rsidRPr="00A141E0" w:rsidRDefault="00AF3326" w:rsidP="00A141E0">
      <w:pPr>
        <w:spacing w:after="0" w:line="240" w:lineRule="auto"/>
        <w:rPr>
          <w:rFonts w:ascii="Arial" w:hAnsi="Arial" w:cs="Arial"/>
        </w:rPr>
      </w:pPr>
      <w:r w:rsidRPr="00A141E0">
        <w:rPr>
          <w:rFonts w:ascii="Arial" w:hAnsi="Arial" w:cs="Arial"/>
        </w:rPr>
        <w:t>To appear in court without physical evidence would be of almost no use at all. In many cases, simple still photographs can make a significant impact. Videotape, made through camcorders or more comple</w:t>
      </w:r>
      <w:r w:rsidR="005471E5">
        <w:rPr>
          <w:rFonts w:ascii="Arial" w:hAnsi="Arial" w:cs="Arial"/>
        </w:rPr>
        <w:t>x systems, can often solve cer</w:t>
      </w:r>
      <w:r w:rsidRPr="00A141E0">
        <w:rPr>
          <w:rFonts w:ascii="Arial" w:hAnsi="Arial" w:cs="Arial"/>
        </w:rPr>
        <w:t xml:space="preserve">tain cases, such as insurance fraud. </w:t>
      </w:r>
    </w:p>
    <w:p w:rsidR="00AF3326" w:rsidRPr="00A141E0" w:rsidRDefault="00AF3326" w:rsidP="00A141E0">
      <w:pPr>
        <w:spacing w:after="0" w:line="240" w:lineRule="auto"/>
        <w:rPr>
          <w:rFonts w:ascii="Arial" w:hAnsi="Arial" w:cs="Arial"/>
        </w:rPr>
      </w:pPr>
    </w:p>
    <w:p w:rsidR="00AF3326" w:rsidRPr="005471E5" w:rsidRDefault="00AF3326" w:rsidP="00A141E0">
      <w:pPr>
        <w:spacing w:after="0" w:line="240" w:lineRule="auto"/>
        <w:rPr>
          <w:rFonts w:ascii="Arial" w:hAnsi="Arial" w:cs="Arial"/>
          <w:b/>
        </w:rPr>
      </w:pPr>
      <w:r w:rsidRPr="005471E5">
        <w:rPr>
          <w:rFonts w:ascii="Arial" w:hAnsi="Arial" w:cs="Arial"/>
          <w:b/>
        </w:rPr>
        <w:t xml:space="preserve">PRIVACY ISSUES </w:t>
      </w:r>
    </w:p>
    <w:p w:rsidR="00AF3326" w:rsidRPr="00A141E0" w:rsidRDefault="00AF3326" w:rsidP="00A141E0">
      <w:pPr>
        <w:spacing w:after="0" w:line="240" w:lineRule="auto"/>
        <w:rPr>
          <w:rFonts w:ascii="Arial" w:hAnsi="Arial" w:cs="Arial"/>
        </w:rPr>
      </w:pPr>
      <w:r w:rsidRPr="00A141E0">
        <w:rPr>
          <w:rFonts w:ascii="Arial" w:hAnsi="Arial" w:cs="Arial"/>
        </w:rPr>
        <w:t xml:space="preserve">Although the </w:t>
      </w:r>
      <w:r w:rsidR="005471E5">
        <w:rPr>
          <w:rFonts w:ascii="Arial" w:hAnsi="Arial" w:cs="Arial"/>
        </w:rPr>
        <w:t>pursuit of justice and the pro</w:t>
      </w:r>
      <w:r w:rsidRPr="00A141E0">
        <w:rPr>
          <w:rFonts w:ascii="Arial" w:hAnsi="Arial" w:cs="Arial"/>
        </w:rPr>
        <w:t>tection of personal or company property is highly important, it is also critical that the laws protecting privacy be honored and protected. As such, it is essenti</w:t>
      </w:r>
      <w:r w:rsidR="005471E5">
        <w:rPr>
          <w:rFonts w:ascii="Arial" w:hAnsi="Arial" w:cs="Arial"/>
        </w:rPr>
        <w:t>al to understand the basic con</w:t>
      </w:r>
      <w:r w:rsidRPr="00A141E0">
        <w:rPr>
          <w:rFonts w:ascii="Arial" w:hAnsi="Arial" w:cs="Arial"/>
        </w:rPr>
        <w:t xml:space="preserve">cepts and research laws that could have bearing on the specific operation to be undertaken. Do not ever assume that the privacy laws of one area apply wholly to another area.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As an example, in some states, recording a telephone con</w:t>
      </w:r>
      <w:r w:rsidR="005471E5">
        <w:rPr>
          <w:rFonts w:ascii="Arial" w:hAnsi="Arial" w:cs="Arial"/>
        </w:rPr>
        <w:t>versation may not be done with</w:t>
      </w:r>
      <w:r w:rsidRPr="00A141E0">
        <w:rPr>
          <w:rFonts w:ascii="Arial" w:hAnsi="Arial" w:cs="Arial"/>
        </w:rPr>
        <w:t>out the prior knowledge and consent of both parties on that call. In other states, only one person must be aware that a recording is being made. In some cases, an employer may listen in to employee telephone conversations, based on legal permissions, specific content in the employee hir</w:t>
      </w:r>
      <w:r w:rsidR="005471E5">
        <w:rPr>
          <w:rFonts w:ascii="Arial" w:hAnsi="Arial" w:cs="Arial"/>
        </w:rPr>
        <w:t>ing agreement or employee hand</w:t>
      </w:r>
      <w:r w:rsidRPr="00A141E0">
        <w:rPr>
          <w:rFonts w:ascii="Arial" w:hAnsi="Arial" w:cs="Arial"/>
        </w:rPr>
        <w:t xml:space="preserve">book, or simply because the </w:t>
      </w:r>
      <w:r w:rsidRPr="00A141E0">
        <w:rPr>
          <w:rFonts w:ascii="Arial" w:hAnsi="Arial" w:cs="Arial"/>
        </w:rPr>
        <w:lastRenderedPageBreak/>
        <w:t xml:space="preserve">telephones are owned by the employer and provided only for the execution of work-related duties. Without a clear understanding of the laws and restrictions that apply to the location in which you intend to perform a surveillance operation, it could be very easy to violate those laws.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 xml:space="preserve">Although there are many "rules of thumb" on this issue, the fact is that local laws vary so widely that the best guideline to follow is to research those that apply to your target area. </w:t>
      </w:r>
    </w:p>
    <w:p w:rsidR="00AF3326" w:rsidRPr="00A141E0" w:rsidRDefault="00AF3326" w:rsidP="00A141E0">
      <w:pPr>
        <w:spacing w:after="0" w:line="240" w:lineRule="auto"/>
        <w:rPr>
          <w:rFonts w:ascii="Arial" w:hAnsi="Arial" w:cs="Arial"/>
        </w:rPr>
      </w:pPr>
    </w:p>
    <w:p w:rsidR="00AF3326" w:rsidRPr="005471E5" w:rsidRDefault="00AF3326" w:rsidP="00A141E0">
      <w:pPr>
        <w:spacing w:after="0" w:line="240" w:lineRule="auto"/>
        <w:rPr>
          <w:rFonts w:ascii="Arial" w:hAnsi="Arial" w:cs="Arial"/>
          <w:b/>
        </w:rPr>
      </w:pPr>
      <w:r w:rsidRPr="005471E5">
        <w:rPr>
          <w:rFonts w:ascii="Arial" w:hAnsi="Arial" w:cs="Arial"/>
          <w:b/>
        </w:rPr>
        <w:t xml:space="preserve">RECORDING AND RETENTION </w:t>
      </w:r>
    </w:p>
    <w:p w:rsidR="00AF3326" w:rsidRPr="00A141E0" w:rsidRDefault="00AF3326" w:rsidP="00A141E0">
      <w:pPr>
        <w:spacing w:after="0" w:line="240" w:lineRule="auto"/>
        <w:rPr>
          <w:rFonts w:ascii="Arial" w:hAnsi="Arial" w:cs="Arial"/>
        </w:rPr>
      </w:pPr>
      <w:r w:rsidRPr="00A141E0">
        <w:rPr>
          <w:rFonts w:ascii="Arial" w:hAnsi="Arial" w:cs="Arial"/>
        </w:rPr>
        <w:t>As already noted, it is best to make some durable record of the surveillance operation's results. In some</w:t>
      </w:r>
      <w:r w:rsidR="005471E5">
        <w:rPr>
          <w:rFonts w:ascii="Arial" w:hAnsi="Arial" w:cs="Arial"/>
        </w:rPr>
        <w:t xml:space="preserve"> cases, this can prove a suspi</w:t>
      </w:r>
      <w:r w:rsidRPr="00A141E0">
        <w:rPr>
          <w:rFonts w:ascii="Arial" w:hAnsi="Arial" w:cs="Arial"/>
        </w:rPr>
        <w:t xml:space="preserve">cion; in others, it could be used to defend the execution of practices of those involved in the operation. The materials produced by such activities should be retained for a period of time that is appropriate for the material and actions identified through that investigation, or for the locally defined period of time that those involved might be allowed to enter into a civil action, whichever is longer. In short, be prepared to prove your case for however long it might be an issue, and be prepared to defend your operation against civil accusations. Some companies have a policy that directs all closed case materials to be destroyed after a certain period of time, such as a 2-year retention policy. Research these directives before executing them. </w:t>
      </w:r>
    </w:p>
    <w:p w:rsidR="00AF3326" w:rsidRPr="00A141E0" w:rsidRDefault="00AF3326" w:rsidP="00A141E0">
      <w:pPr>
        <w:spacing w:after="0" w:line="240" w:lineRule="auto"/>
        <w:rPr>
          <w:rFonts w:ascii="Arial" w:hAnsi="Arial" w:cs="Arial"/>
        </w:rPr>
      </w:pPr>
      <w:r w:rsidRPr="00A141E0">
        <w:rPr>
          <w:rFonts w:ascii="Arial" w:hAnsi="Arial" w:cs="Arial"/>
        </w:rPr>
        <w:t xml:space="preserve">In some states, those involved are permitted up to 4 years to file civil suits. It would be in the best interest of those involved that they have supporting evidence should this occur within the allowed period of time. Again, research the laws and restrictions that apply to not only your location, but also the specific location where the operation takes place. </w:t>
      </w:r>
    </w:p>
    <w:p w:rsidR="00AF3326" w:rsidRPr="00A141E0" w:rsidRDefault="00AF3326" w:rsidP="00A141E0">
      <w:pPr>
        <w:spacing w:after="0" w:line="240" w:lineRule="auto"/>
        <w:rPr>
          <w:rFonts w:ascii="Arial" w:hAnsi="Arial" w:cs="Arial"/>
        </w:rPr>
      </w:pPr>
    </w:p>
    <w:p w:rsidR="00AF3326" w:rsidRPr="00A141E0" w:rsidRDefault="00AF3326" w:rsidP="00A141E0">
      <w:pPr>
        <w:spacing w:after="0" w:line="240" w:lineRule="auto"/>
        <w:rPr>
          <w:rFonts w:ascii="Arial" w:hAnsi="Arial" w:cs="Arial"/>
        </w:rPr>
      </w:pPr>
      <w:r w:rsidRPr="00A141E0">
        <w:rPr>
          <w:rFonts w:ascii="Arial" w:hAnsi="Arial" w:cs="Arial"/>
        </w:rPr>
        <w:t>Save everything if possible, especially in retaining video and imagery evidence, as you never know w</w:t>
      </w:r>
      <w:r w:rsidR="005471E5">
        <w:rPr>
          <w:rFonts w:ascii="Arial" w:hAnsi="Arial" w:cs="Arial"/>
        </w:rPr>
        <w:t>hat might be seen in the secon</w:t>
      </w:r>
      <w:r w:rsidRPr="00A141E0">
        <w:rPr>
          <w:rFonts w:ascii="Arial" w:hAnsi="Arial" w:cs="Arial"/>
        </w:rPr>
        <w:t>dary areas of the image. Some cases have begun and been proven based on the background scene in video</w:t>
      </w:r>
      <w:r w:rsidR="005471E5">
        <w:rPr>
          <w:rFonts w:ascii="Arial" w:hAnsi="Arial" w:cs="Arial"/>
        </w:rPr>
        <w:t xml:space="preserve"> recordings. Even when the pri</w:t>
      </w:r>
      <w:r w:rsidRPr="00A141E0">
        <w:rPr>
          <w:rFonts w:ascii="Arial" w:hAnsi="Arial" w:cs="Arial"/>
        </w:rPr>
        <w:t xml:space="preserve">mary action, the focus of the video, did not prove to be a violation as previously thought. Pay attention to your background, and review all materials with this in mind. If storage space becomes an issue, it might be that noncritical materials have to be discarded. Review these materials prior to removal to ensure that there is nothing of value in them. </w:t>
      </w:r>
    </w:p>
    <w:p w:rsidR="00AF3326" w:rsidRDefault="00AF3326"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Default="00AD56B5" w:rsidP="00A141E0">
      <w:pPr>
        <w:spacing w:after="0" w:line="240" w:lineRule="auto"/>
        <w:rPr>
          <w:rFonts w:ascii="Arial" w:hAnsi="Arial" w:cs="Arial"/>
        </w:rPr>
      </w:pPr>
    </w:p>
    <w:p w:rsidR="00AD56B5" w:rsidRPr="00A141E0" w:rsidRDefault="00AD56B5" w:rsidP="00A141E0">
      <w:pPr>
        <w:spacing w:after="0" w:line="240" w:lineRule="auto"/>
        <w:rPr>
          <w:rFonts w:ascii="Arial" w:hAnsi="Arial" w:cs="Arial"/>
        </w:rPr>
      </w:pPr>
    </w:p>
    <w:p w:rsidR="005471E5" w:rsidRPr="00AD56B5" w:rsidRDefault="005471E5" w:rsidP="005471E5">
      <w:pPr>
        <w:spacing w:after="0" w:line="240" w:lineRule="auto"/>
        <w:rPr>
          <w:rFonts w:ascii="Arial" w:hAnsi="Arial" w:cs="Arial"/>
          <w:b/>
        </w:rPr>
      </w:pPr>
      <w:r w:rsidRPr="00AD56B5">
        <w:rPr>
          <w:rFonts w:ascii="Arial" w:hAnsi="Arial" w:cs="Arial"/>
          <w:b/>
        </w:rPr>
        <w:lastRenderedPageBreak/>
        <w:t xml:space="preserve">SECURITY QUIZ </w:t>
      </w:r>
    </w:p>
    <w:p w:rsidR="005471E5" w:rsidRPr="00AD56B5" w:rsidRDefault="005471E5" w:rsidP="005471E5">
      <w:pPr>
        <w:spacing w:after="0" w:line="240" w:lineRule="auto"/>
        <w:rPr>
          <w:rFonts w:ascii="Arial" w:hAnsi="Arial" w:cs="Arial"/>
          <w:sz w:val="16"/>
          <w:szCs w:val="16"/>
        </w:rPr>
      </w:pPr>
    </w:p>
    <w:p w:rsidR="00AD56B5" w:rsidRDefault="005471E5" w:rsidP="00AD56B5">
      <w:pPr>
        <w:pStyle w:val="ListParagraph"/>
        <w:numPr>
          <w:ilvl w:val="0"/>
          <w:numId w:val="4"/>
        </w:numPr>
        <w:spacing w:after="0" w:line="240" w:lineRule="auto"/>
        <w:rPr>
          <w:rFonts w:ascii="Arial" w:hAnsi="Arial" w:cs="Arial"/>
        </w:rPr>
      </w:pPr>
      <w:r w:rsidRPr="00AD56B5">
        <w:rPr>
          <w:rFonts w:ascii="Arial" w:hAnsi="Arial" w:cs="Arial"/>
        </w:rPr>
        <w:t xml:space="preserve">Covert operations are intended not to be known or recognized.  </w:t>
      </w:r>
    </w:p>
    <w:p w:rsidR="00AD56B5" w:rsidRDefault="005471E5" w:rsidP="00AD56B5">
      <w:pPr>
        <w:pStyle w:val="ListParagraph"/>
        <w:numPr>
          <w:ilvl w:val="0"/>
          <w:numId w:val="5"/>
        </w:numPr>
        <w:spacing w:after="0" w:line="240" w:lineRule="auto"/>
        <w:rPr>
          <w:rFonts w:ascii="Arial" w:hAnsi="Arial" w:cs="Arial"/>
        </w:rPr>
      </w:pPr>
      <w:r w:rsidRPr="00AD56B5">
        <w:rPr>
          <w:rFonts w:ascii="Arial" w:hAnsi="Arial" w:cs="Arial"/>
        </w:rPr>
        <w:t xml:space="preserve">True  </w:t>
      </w:r>
    </w:p>
    <w:p w:rsidR="005471E5" w:rsidRPr="00AD56B5" w:rsidRDefault="005471E5" w:rsidP="00AD56B5">
      <w:pPr>
        <w:pStyle w:val="ListParagraph"/>
        <w:numPr>
          <w:ilvl w:val="0"/>
          <w:numId w:val="5"/>
        </w:numPr>
        <w:spacing w:after="0" w:line="240" w:lineRule="auto"/>
        <w:rPr>
          <w:rFonts w:ascii="Arial" w:hAnsi="Arial" w:cs="Arial"/>
        </w:rPr>
      </w:pPr>
      <w:r w:rsidRPr="00AD56B5">
        <w:rPr>
          <w:rFonts w:ascii="Arial" w:hAnsi="Arial" w:cs="Arial"/>
        </w:rPr>
        <w:t xml:space="preserve">False </w:t>
      </w:r>
    </w:p>
    <w:p w:rsidR="005471E5" w:rsidRPr="00AD56B5" w:rsidRDefault="005471E5" w:rsidP="005471E5">
      <w:pPr>
        <w:spacing w:after="0" w:line="240" w:lineRule="auto"/>
        <w:rPr>
          <w:rFonts w:ascii="Arial" w:hAnsi="Arial" w:cs="Arial"/>
          <w:sz w:val="16"/>
          <w:szCs w:val="16"/>
        </w:rPr>
      </w:pPr>
    </w:p>
    <w:p w:rsidR="00AD56B5" w:rsidRDefault="005471E5" w:rsidP="00AD56B5">
      <w:pPr>
        <w:pStyle w:val="ListParagraph"/>
        <w:numPr>
          <w:ilvl w:val="0"/>
          <w:numId w:val="4"/>
        </w:numPr>
        <w:spacing w:after="0" w:line="240" w:lineRule="auto"/>
        <w:rPr>
          <w:rFonts w:ascii="Arial" w:hAnsi="Arial" w:cs="Arial"/>
        </w:rPr>
      </w:pPr>
      <w:r w:rsidRPr="00AD56B5">
        <w:rPr>
          <w:rFonts w:ascii="Arial" w:hAnsi="Arial" w:cs="Arial"/>
        </w:rPr>
        <w:t xml:space="preserve">Personal operations are the least expensive in the long run.  </w:t>
      </w:r>
    </w:p>
    <w:p w:rsidR="00AD56B5" w:rsidRDefault="005471E5" w:rsidP="00AD56B5">
      <w:pPr>
        <w:pStyle w:val="ListParagraph"/>
        <w:numPr>
          <w:ilvl w:val="0"/>
          <w:numId w:val="6"/>
        </w:numPr>
        <w:spacing w:after="0" w:line="240" w:lineRule="auto"/>
        <w:rPr>
          <w:rFonts w:ascii="Arial" w:hAnsi="Arial" w:cs="Arial"/>
        </w:rPr>
      </w:pPr>
      <w:r w:rsidRPr="00AD56B5">
        <w:rPr>
          <w:rFonts w:ascii="Arial" w:hAnsi="Arial" w:cs="Arial"/>
        </w:rPr>
        <w:t xml:space="preserve">True </w:t>
      </w:r>
    </w:p>
    <w:p w:rsidR="005471E5" w:rsidRPr="00AD56B5" w:rsidRDefault="005471E5" w:rsidP="00AD56B5">
      <w:pPr>
        <w:pStyle w:val="ListParagraph"/>
        <w:numPr>
          <w:ilvl w:val="0"/>
          <w:numId w:val="6"/>
        </w:numPr>
        <w:spacing w:after="0" w:line="240" w:lineRule="auto"/>
        <w:rPr>
          <w:rFonts w:ascii="Arial" w:hAnsi="Arial" w:cs="Arial"/>
        </w:rPr>
      </w:pPr>
      <w:r w:rsidRPr="00AD56B5">
        <w:rPr>
          <w:rFonts w:ascii="Arial" w:hAnsi="Arial" w:cs="Arial"/>
        </w:rPr>
        <w:t>False</w:t>
      </w:r>
    </w:p>
    <w:p w:rsidR="005471E5" w:rsidRPr="00AD56B5" w:rsidRDefault="005471E5"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 xml:space="preserve">Equipment requirements vary depending on the location, nature, and goal of the operation.  </w:t>
      </w:r>
    </w:p>
    <w:p w:rsidR="00AD56B5" w:rsidRDefault="00AF3326" w:rsidP="00AD56B5">
      <w:pPr>
        <w:pStyle w:val="ListParagraph"/>
        <w:numPr>
          <w:ilvl w:val="0"/>
          <w:numId w:val="7"/>
        </w:numPr>
        <w:spacing w:after="0" w:line="240" w:lineRule="auto"/>
        <w:rPr>
          <w:rFonts w:ascii="Arial" w:hAnsi="Arial" w:cs="Arial"/>
        </w:rPr>
      </w:pPr>
      <w:r w:rsidRPr="00AD56B5">
        <w:rPr>
          <w:rFonts w:ascii="Arial" w:hAnsi="Arial" w:cs="Arial"/>
        </w:rPr>
        <w:t xml:space="preserve">True  </w:t>
      </w:r>
    </w:p>
    <w:p w:rsidR="00AF3326" w:rsidRPr="00AD56B5" w:rsidRDefault="00AF3326" w:rsidP="00AD56B5">
      <w:pPr>
        <w:pStyle w:val="ListParagraph"/>
        <w:numPr>
          <w:ilvl w:val="0"/>
          <w:numId w:val="7"/>
        </w:numPr>
        <w:spacing w:after="0" w:line="240" w:lineRule="auto"/>
        <w:rPr>
          <w:rFonts w:ascii="Arial" w:hAnsi="Arial" w:cs="Arial"/>
        </w:rPr>
      </w:pPr>
      <w:r w:rsidRPr="00AD56B5">
        <w:rPr>
          <w:rFonts w:ascii="Arial" w:hAnsi="Arial" w:cs="Arial"/>
        </w:rPr>
        <w:t xml:space="preserve">False </w:t>
      </w:r>
    </w:p>
    <w:p w:rsidR="00AF3326" w:rsidRPr="00AD56B5" w:rsidRDefault="00AF3326"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A proper understanding of privacy issues is only impor</w:t>
      </w:r>
      <w:r w:rsidR="00AD56B5">
        <w:rPr>
          <w:rFonts w:ascii="Arial" w:hAnsi="Arial" w:cs="Arial"/>
        </w:rPr>
        <w:t>tant if the case goes to court</w:t>
      </w:r>
    </w:p>
    <w:p w:rsidR="00AD56B5" w:rsidRDefault="00AF3326" w:rsidP="00AD56B5">
      <w:pPr>
        <w:pStyle w:val="ListParagraph"/>
        <w:numPr>
          <w:ilvl w:val="0"/>
          <w:numId w:val="8"/>
        </w:numPr>
        <w:spacing w:after="0" w:line="240" w:lineRule="auto"/>
        <w:rPr>
          <w:rFonts w:ascii="Arial" w:hAnsi="Arial" w:cs="Arial"/>
        </w:rPr>
      </w:pPr>
      <w:r w:rsidRPr="00AD56B5">
        <w:rPr>
          <w:rFonts w:ascii="Arial" w:hAnsi="Arial" w:cs="Arial"/>
        </w:rPr>
        <w:t xml:space="preserve">True </w:t>
      </w:r>
    </w:p>
    <w:p w:rsidR="00AF3326" w:rsidRPr="00AD56B5" w:rsidRDefault="003A0274" w:rsidP="00AD56B5">
      <w:pPr>
        <w:pStyle w:val="ListParagraph"/>
        <w:numPr>
          <w:ilvl w:val="0"/>
          <w:numId w:val="8"/>
        </w:numPr>
        <w:spacing w:after="0" w:line="240" w:lineRule="auto"/>
        <w:rPr>
          <w:rFonts w:ascii="Arial" w:hAnsi="Arial" w:cs="Arial"/>
        </w:rPr>
      </w:pPr>
      <w:r w:rsidRPr="00AD56B5">
        <w:rPr>
          <w:rFonts w:ascii="Arial" w:hAnsi="Arial" w:cs="Arial"/>
        </w:rPr>
        <w:t>False</w:t>
      </w:r>
    </w:p>
    <w:p w:rsidR="00AF3326" w:rsidRPr="00AD56B5" w:rsidRDefault="00AF3326"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 xml:space="preserve">Electronic surveillance could include: </w:t>
      </w:r>
    </w:p>
    <w:p w:rsidR="00AD56B5" w:rsidRDefault="00AF3326" w:rsidP="00AD56B5">
      <w:pPr>
        <w:pStyle w:val="ListParagraph"/>
        <w:numPr>
          <w:ilvl w:val="0"/>
          <w:numId w:val="9"/>
        </w:numPr>
        <w:spacing w:after="0" w:line="240" w:lineRule="auto"/>
        <w:rPr>
          <w:rFonts w:ascii="Arial" w:hAnsi="Arial" w:cs="Arial"/>
        </w:rPr>
      </w:pPr>
      <w:r w:rsidRPr="00AD56B5">
        <w:rPr>
          <w:rFonts w:ascii="Arial" w:hAnsi="Arial" w:cs="Arial"/>
        </w:rPr>
        <w:t xml:space="preserve">CCTV  </w:t>
      </w:r>
    </w:p>
    <w:p w:rsidR="00AD56B5" w:rsidRDefault="00AF3326" w:rsidP="00AD56B5">
      <w:pPr>
        <w:pStyle w:val="ListParagraph"/>
        <w:numPr>
          <w:ilvl w:val="0"/>
          <w:numId w:val="9"/>
        </w:numPr>
        <w:spacing w:after="0" w:line="240" w:lineRule="auto"/>
        <w:rPr>
          <w:rFonts w:ascii="Arial" w:hAnsi="Arial" w:cs="Arial"/>
        </w:rPr>
      </w:pPr>
      <w:r w:rsidRPr="00AD56B5">
        <w:rPr>
          <w:rFonts w:ascii="Arial" w:hAnsi="Arial" w:cs="Arial"/>
        </w:rPr>
        <w:t xml:space="preserve">Interception of radio transmissions </w:t>
      </w:r>
    </w:p>
    <w:p w:rsidR="00AD56B5" w:rsidRDefault="00AF3326" w:rsidP="00AD56B5">
      <w:pPr>
        <w:pStyle w:val="ListParagraph"/>
        <w:numPr>
          <w:ilvl w:val="0"/>
          <w:numId w:val="9"/>
        </w:numPr>
        <w:spacing w:after="0" w:line="240" w:lineRule="auto"/>
        <w:rPr>
          <w:rFonts w:ascii="Arial" w:hAnsi="Arial" w:cs="Arial"/>
        </w:rPr>
      </w:pPr>
      <w:r w:rsidRPr="00AD56B5">
        <w:rPr>
          <w:rFonts w:ascii="Arial" w:hAnsi="Arial" w:cs="Arial"/>
        </w:rPr>
        <w:t xml:space="preserve">Interception of other electronic information  </w:t>
      </w:r>
    </w:p>
    <w:p w:rsidR="00AF3326" w:rsidRPr="00AD56B5" w:rsidRDefault="00AF3326" w:rsidP="00AD56B5">
      <w:pPr>
        <w:pStyle w:val="ListParagraph"/>
        <w:numPr>
          <w:ilvl w:val="0"/>
          <w:numId w:val="9"/>
        </w:numPr>
        <w:spacing w:after="0" w:line="240" w:lineRule="auto"/>
        <w:rPr>
          <w:rFonts w:ascii="Arial" w:hAnsi="Arial" w:cs="Arial"/>
        </w:rPr>
      </w:pPr>
      <w:r w:rsidRPr="00AD56B5">
        <w:rPr>
          <w:rFonts w:ascii="Arial" w:hAnsi="Arial" w:cs="Arial"/>
        </w:rPr>
        <w:t xml:space="preserve">All of the above </w:t>
      </w:r>
    </w:p>
    <w:p w:rsidR="00AF3326" w:rsidRPr="00AD56B5" w:rsidRDefault="00AF3326"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 xml:space="preserve">Considerations for the retention of records could include:  </w:t>
      </w:r>
    </w:p>
    <w:p w:rsidR="00AD56B5" w:rsidRDefault="00AF3326" w:rsidP="00AD56B5">
      <w:pPr>
        <w:pStyle w:val="ListParagraph"/>
        <w:numPr>
          <w:ilvl w:val="0"/>
          <w:numId w:val="10"/>
        </w:numPr>
        <w:spacing w:after="0" w:line="240" w:lineRule="auto"/>
        <w:rPr>
          <w:rFonts w:ascii="Arial" w:hAnsi="Arial" w:cs="Arial"/>
        </w:rPr>
      </w:pPr>
      <w:r w:rsidRPr="00AD56B5">
        <w:rPr>
          <w:rFonts w:ascii="Arial" w:hAnsi="Arial" w:cs="Arial"/>
        </w:rPr>
        <w:t xml:space="preserve">Company policy  </w:t>
      </w:r>
    </w:p>
    <w:p w:rsidR="00AD56B5" w:rsidRDefault="00AF3326" w:rsidP="00AD56B5">
      <w:pPr>
        <w:pStyle w:val="ListParagraph"/>
        <w:numPr>
          <w:ilvl w:val="0"/>
          <w:numId w:val="10"/>
        </w:numPr>
        <w:spacing w:after="0" w:line="240" w:lineRule="auto"/>
        <w:rPr>
          <w:rFonts w:ascii="Arial" w:hAnsi="Arial" w:cs="Arial"/>
        </w:rPr>
      </w:pPr>
      <w:r w:rsidRPr="00AD56B5">
        <w:rPr>
          <w:rFonts w:ascii="Arial" w:hAnsi="Arial" w:cs="Arial"/>
        </w:rPr>
        <w:t xml:space="preserve">Statutes of limitation  </w:t>
      </w:r>
    </w:p>
    <w:p w:rsidR="00AD56B5" w:rsidRDefault="00AF3326" w:rsidP="00AD56B5">
      <w:pPr>
        <w:pStyle w:val="ListParagraph"/>
        <w:numPr>
          <w:ilvl w:val="0"/>
          <w:numId w:val="10"/>
        </w:numPr>
        <w:spacing w:after="0" w:line="240" w:lineRule="auto"/>
        <w:rPr>
          <w:rFonts w:ascii="Arial" w:hAnsi="Arial" w:cs="Arial"/>
        </w:rPr>
      </w:pPr>
      <w:r w:rsidRPr="00AD56B5">
        <w:rPr>
          <w:rFonts w:ascii="Arial" w:hAnsi="Arial" w:cs="Arial"/>
        </w:rPr>
        <w:t xml:space="preserve">Storage space  </w:t>
      </w:r>
    </w:p>
    <w:p w:rsidR="00AF3326" w:rsidRPr="00AD56B5" w:rsidRDefault="00AF3326" w:rsidP="00AD56B5">
      <w:pPr>
        <w:pStyle w:val="ListParagraph"/>
        <w:numPr>
          <w:ilvl w:val="0"/>
          <w:numId w:val="10"/>
        </w:numPr>
        <w:spacing w:after="0" w:line="240" w:lineRule="auto"/>
        <w:rPr>
          <w:rFonts w:ascii="Arial" w:hAnsi="Arial" w:cs="Arial"/>
        </w:rPr>
      </w:pPr>
      <w:r w:rsidRPr="00AD56B5">
        <w:rPr>
          <w:rFonts w:ascii="Arial" w:hAnsi="Arial" w:cs="Arial"/>
        </w:rPr>
        <w:t xml:space="preserve">All of the above </w:t>
      </w:r>
    </w:p>
    <w:p w:rsidR="00AF3326" w:rsidRPr="00AD56B5" w:rsidRDefault="00AF3326"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 xml:space="preserve">Overt personal surveillance:  </w:t>
      </w:r>
    </w:p>
    <w:p w:rsidR="00AD56B5" w:rsidRDefault="00AF3326" w:rsidP="00AD56B5">
      <w:pPr>
        <w:pStyle w:val="ListParagraph"/>
        <w:numPr>
          <w:ilvl w:val="0"/>
          <w:numId w:val="11"/>
        </w:numPr>
        <w:spacing w:after="0" w:line="240" w:lineRule="auto"/>
        <w:rPr>
          <w:rFonts w:ascii="Arial" w:hAnsi="Arial" w:cs="Arial"/>
        </w:rPr>
      </w:pPr>
      <w:r w:rsidRPr="00AD56B5">
        <w:rPr>
          <w:rFonts w:ascii="Arial" w:hAnsi="Arial" w:cs="Arial"/>
        </w:rPr>
        <w:t xml:space="preserve">Relies on being properly concealed  </w:t>
      </w:r>
    </w:p>
    <w:p w:rsidR="00AD56B5" w:rsidRDefault="00AF3326" w:rsidP="00AD56B5">
      <w:pPr>
        <w:pStyle w:val="ListParagraph"/>
        <w:numPr>
          <w:ilvl w:val="0"/>
          <w:numId w:val="11"/>
        </w:numPr>
        <w:spacing w:after="0" w:line="240" w:lineRule="auto"/>
        <w:rPr>
          <w:rFonts w:ascii="Arial" w:hAnsi="Arial" w:cs="Arial"/>
        </w:rPr>
      </w:pPr>
      <w:r w:rsidRPr="00AD56B5">
        <w:rPr>
          <w:rFonts w:ascii="Arial" w:hAnsi="Arial" w:cs="Arial"/>
        </w:rPr>
        <w:t xml:space="preserve">Could deter some incidents  </w:t>
      </w:r>
    </w:p>
    <w:p w:rsidR="00AD56B5" w:rsidRDefault="00AF3326" w:rsidP="00AD56B5">
      <w:pPr>
        <w:pStyle w:val="ListParagraph"/>
        <w:numPr>
          <w:ilvl w:val="0"/>
          <w:numId w:val="11"/>
        </w:numPr>
        <w:spacing w:after="0" w:line="240" w:lineRule="auto"/>
        <w:rPr>
          <w:rFonts w:ascii="Arial" w:hAnsi="Arial" w:cs="Arial"/>
        </w:rPr>
      </w:pPr>
      <w:r w:rsidRPr="00AD56B5">
        <w:rPr>
          <w:rFonts w:ascii="Arial" w:hAnsi="Arial" w:cs="Arial"/>
        </w:rPr>
        <w:t xml:space="preserve">Both of the above  </w:t>
      </w:r>
    </w:p>
    <w:p w:rsidR="00AF3326" w:rsidRPr="00AD56B5" w:rsidRDefault="00AF3326" w:rsidP="00AD56B5">
      <w:pPr>
        <w:pStyle w:val="ListParagraph"/>
        <w:numPr>
          <w:ilvl w:val="0"/>
          <w:numId w:val="11"/>
        </w:numPr>
        <w:spacing w:after="0" w:line="240" w:lineRule="auto"/>
        <w:rPr>
          <w:rFonts w:ascii="Arial" w:hAnsi="Arial" w:cs="Arial"/>
        </w:rPr>
      </w:pPr>
      <w:r w:rsidRPr="00AD56B5">
        <w:rPr>
          <w:rFonts w:ascii="Arial" w:hAnsi="Arial" w:cs="Arial"/>
        </w:rPr>
        <w:t xml:space="preserve">Neither a nor b </w:t>
      </w:r>
    </w:p>
    <w:p w:rsidR="00AF3326" w:rsidRPr="00AD56B5" w:rsidRDefault="00AF3326"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 xml:space="preserve">A simple camera surveillance system will often include:  </w:t>
      </w:r>
    </w:p>
    <w:p w:rsidR="00AD56B5" w:rsidRDefault="00AF3326" w:rsidP="00AD56B5">
      <w:pPr>
        <w:pStyle w:val="ListParagraph"/>
        <w:numPr>
          <w:ilvl w:val="0"/>
          <w:numId w:val="12"/>
        </w:numPr>
        <w:spacing w:after="0" w:line="240" w:lineRule="auto"/>
        <w:rPr>
          <w:rFonts w:ascii="Arial" w:hAnsi="Arial" w:cs="Arial"/>
        </w:rPr>
      </w:pPr>
      <w:r w:rsidRPr="00AD56B5">
        <w:rPr>
          <w:rFonts w:ascii="Arial" w:hAnsi="Arial" w:cs="Arial"/>
        </w:rPr>
        <w:t xml:space="preserve">A camera  </w:t>
      </w:r>
    </w:p>
    <w:p w:rsidR="00AD56B5" w:rsidRDefault="00AF3326" w:rsidP="00AD56B5">
      <w:pPr>
        <w:pStyle w:val="ListParagraph"/>
        <w:numPr>
          <w:ilvl w:val="0"/>
          <w:numId w:val="12"/>
        </w:numPr>
        <w:spacing w:after="0" w:line="240" w:lineRule="auto"/>
        <w:rPr>
          <w:rFonts w:ascii="Arial" w:hAnsi="Arial" w:cs="Arial"/>
        </w:rPr>
      </w:pPr>
      <w:r w:rsidRPr="00AD56B5">
        <w:rPr>
          <w:rFonts w:ascii="Arial" w:hAnsi="Arial" w:cs="Arial"/>
        </w:rPr>
        <w:t xml:space="preserve">A recorder  </w:t>
      </w:r>
    </w:p>
    <w:p w:rsidR="00AD56B5" w:rsidRDefault="00AF3326" w:rsidP="00AD56B5">
      <w:pPr>
        <w:pStyle w:val="ListParagraph"/>
        <w:numPr>
          <w:ilvl w:val="0"/>
          <w:numId w:val="12"/>
        </w:numPr>
        <w:spacing w:after="0" w:line="240" w:lineRule="auto"/>
        <w:rPr>
          <w:rFonts w:ascii="Arial" w:hAnsi="Arial" w:cs="Arial"/>
        </w:rPr>
      </w:pPr>
      <w:r w:rsidRPr="00AD56B5">
        <w:rPr>
          <w:rFonts w:ascii="Arial" w:hAnsi="Arial" w:cs="Arial"/>
        </w:rPr>
        <w:t xml:space="preserve">A cable and connections  </w:t>
      </w:r>
    </w:p>
    <w:p w:rsidR="00AF3326" w:rsidRPr="00AD56B5" w:rsidRDefault="00AF3326" w:rsidP="00AD56B5">
      <w:pPr>
        <w:pStyle w:val="ListParagraph"/>
        <w:numPr>
          <w:ilvl w:val="0"/>
          <w:numId w:val="12"/>
        </w:numPr>
        <w:spacing w:after="0" w:line="240" w:lineRule="auto"/>
        <w:rPr>
          <w:rFonts w:ascii="Arial" w:hAnsi="Arial" w:cs="Arial"/>
        </w:rPr>
      </w:pPr>
      <w:r w:rsidRPr="00AD56B5">
        <w:rPr>
          <w:rFonts w:ascii="Arial" w:hAnsi="Arial" w:cs="Arial"/>
        </w:rPr>
        <w:t xml:space="preserve">All of the above </w:t>
      </w:r>
    </w:p>
    <w:p w:rsidR="00AF3326" w:rsidRPr="00AD56B5" w:rsidRDefault="00AF3326"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 xml:space="preserve">In some states / provinces / countries, recording a telephone conversation may not be done without the prior knowledge and consent of both parties on that call.  </w:t>
      </w:r>
    </w:p>
    <w:p w:rsidR="00AD56B5" w:rsidRDefault="00AF3326" w:rsidP="00AD56B5">
      <w:pPr>
        <w:pStyle w:val="ListParagraph"/>
        <w:numPr>
          <w:ilvl w:val="0"/>
          <w:numId w:val="13"/>
        </w:numPr>
        <w:spacing w:after="0" w:line="240" w:lineRule="auto"/>
        <w:rPr>
          <w:rFonts w:ascii="Arial" w:hAnsi="Arial" w:cs="Arial"/>
        </w:rPr>
      </w:pPr>
      <w:r w:rsidRPr="00AD56B5">
        <w:rPr>
          <w:rFonts w:ascii="Arial" w:hAnsi="Arial" w:cs="Arial"/>
        </w:rPr>
        <w:t xml:space="preserve">True  </w:t>
      </w:r>
    </w:p>
    <w:p w:rsidR="00AD56B5" w:rsidRPr="00AD56B5" w:rsidRDefault="00AF3326" w:rsidP="00AD56B5">
      <w:pPr>
        <w:pStyle w:val="ListParagraph"/>
        <w:numPr>
          <w:ilvl w:val="0"/>
          <w:numId w:val="13"/>
        </w:numPr>
        <w:spacing w:after="0" w:line="240" w:lineRule="auto"/>
        <w:rPr>
          <w:rFonts w:ascii="Arial" w:hAnsi="Arial" w:cs="Arial"/>
        </w:rPr>
      </w:pPr>
      <w:r w:rsidRPr="00AD56B5">
        <w:rPr>
          <w:rFonts w:ascii="Arial" w:hAnsi="Arial" w:cs="Arial"/>
        </w:rPr>
        <w:t xml:space="preserve">False </w:t>
      </w:r>
    </w:p>
    <w:p w:rsidR="00AD56B5" w:rsidRPr="00AD56B5" w:rsidRDefault="00AD56B5" w:rsidP="00A141E0">
      <w:pPr>
        <w:spacing w:after="0" w:line="240" w:lineRule="auto"/>
        <w:rPr>
          <w:rFonts w:ascii="Arial" w:hAnsi="Arial" w:cs="Arial"/>
          <w:sz w:val="16"/>
          <w:szCs w:val="16"/>
        </w:rPr>
      </w:pPr>
    </w:p>
    <w:p w:rsidR="00AD56B5" w:rsidRDefault="00AF3326" w:rsidP="00AD56B5">
      <w:pPr>
        <w:pStyle w:val="ListParagraph"/>
        <w:numPr>
          <w:ilvl w:val="0"/>
          <w:numId w:val="4"/>
        </w:numPr>
        <w:spacing w:after="0" w:line="240" w:lineRule="auto"/>
        <w:rPr>
          <w:rFonts w:ascii="Arial" w:hAnsi="Arial" w:cs="Arial"/>
        </w:rPr>
      </w:pPr>
      <w:r w:rsidRPr="00AD56B5">
        <w:rPr>
          <w:rFonts w:ascii="Arial" w:hAnsi="Arial" w:cs="Arial"/>
        </w:rPr>
        <w:t xml:space="preserve">If storage space becomes an issue, it might be that noncritical materials have to be discarded.  </w:t>
      </w:r>
    </w:p>
    <w:p w:rsidR="00AD56B5" w:rsidRDefault="00AF3326" w:rsidP="00AD56B5">
      <w:pPr>
        <w:pStyle w:val="ListParagraph"/>
        <w:numPr>
          <w:ilvl w:val="0"/>
          <w:numId w:val="14"/>
        </w:numPr>
        <w:spacing w:after="0" w:line="240" w:lineRule="auto"/>
        <w:rPr>
          <w:rFonts w:ascii="Arial" w:hAnsi="Arial" w:cs="Arial"/>
        </w:rPr>
      </w:pPr>
      <w:r w:rsidRPr="00AD56B5">
        <w:rPr>
          <w:rFonts w:ascii="Arial" w:hAnsi="Arial" w:cs="Arial"/>
        </w:rPr>
        <w:t xml:space="preserve">True  </w:t>
      </w:r>
    </w:p>
    <w:p w:rsidR="003F6468" w:rsidRPr="00AF3326" w:rsidRDefault="00AF3326" w:rsidP="00AD56B5">
      <w:pPr>
        <w:pStyle w:val="ListParagraph"/>
        <w:numPr>
          <w:ilvl w:val="0"/>
          <w:numId w:val="14"/>
        </w:numPr>
        <w:spacing w:after="0" w:line="240" w:lineRule="auto"/>
        <w:rPr>
          <w:rFonts w:ascii="Arial" w:hAnsi="Arial" w:cs="Arial"/>
        </w:rPr>
      </w:pPr>
      <w:r w:rsidRPr="00AD56B5">
        <w:rPr>
          <w:rFonts w:ascii="Arial" w:hAnsi="Arial" w:cs="Arial"/>
        </w:rPr>
        <w:t xml:space="preserve">False </w:t>
      </w:r>
    </w:p>
    <w:sectPr w:rsidR="003F6468" w:rsidRPr="00AF3326" w:rsidSect="0002187F">
      <w:pgSz w:w="12240" w:h="15840"/>
      <w:pgMar w:top="1440" w:right="2034"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5F8"/>
    <w:multiLevelType w:val="hybridMultilevel"/>
    <w:tmpl w:val="648266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91051B"/>
    <w:multiLevelType w:val="hybridMultilevel"/>
    <w:tmpl w:val="3A4CE6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DF02D09"/>
    <w:multiLevelType w:val="hybridMultilevel"/>
    <w:tmpl w:val="DB3AE1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415D20"/>
    <w:multiLevelType w:val="hybridMultilevel"/>
    <w:tmpl w:val="974A64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BA4AA0"/>
    <w:multiLevelType w:val="hybridMultilevel"/>
    <w:tmpl w:val="2F9C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B1162"/>
    <w:multiLevelType w:val="hybridMultilevel"/>
    <w:tmpl w:val="3738D3A6"/>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D167E"/>
    <w:multiLevelType w:val="hybridMultilevel"/>
    <w:tmpl w:val="0D0A9D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FE2725"/>
    <w:multiLevelType w:val="hybridMultilevel"/>
    <w:tmpl w:val="D1289C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865C0D"/>
    <w:multiLevelType w:val="hybridMultilevel"/>
    <w:tmpl w:val="36DCFB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1C49FD"/>
    <w:multiLevelType w:val="hybridMultilevel"/>
    <w:tmpl w:val="44B8AD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B294448"/>
    <w:multiLevelType w:val="hybridMultilevel"/>
    <w:tmpl w:val="5EE28A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F780EEE"/>
    <w:multiLevelType w:val="hybridMultilevel"/>
    <w:tmpl w:val="E3F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B3ABB"/>
    <w:multiLevelType w:val="hybridMultilevel"/>
    <w:tmpl w:val="C722FA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12"/>
  </w:num>
  <w:num w:numId="4">
    <w:abstractNumId w:val="6"/>
  </w:num>
  <w:num w:numId="5">
    <w:abstractNumId w:val="3"/>
  </w:num>
  <w:num w:numId="6">
    <w:abstractNumId w:val="11"/>
  </w:num>
  <w:num w:numId="7">
    <w:abstractNumId w:val="8"/>
  </w:num>
  <w:num w:numId="8">
    <w:abstractNumId w:val="13"/>
  </w:num>
  <w:num w:numId="9">
    <w:abstractNumId w:val="4"/>
  </w:num>
  <w:num w:numId="10">
    <w:abstractNumId w:val="0"/>
  </w:num>
  <w:num w:numId="11">
    <w:abstractNumId w:val="10"/>
  </w:num>
  <w:num w:numId="12">
    <w:abstractNumId w:val="9"/>
  </w:num>
  <w:num w:numId="13">
    <w:abstractNumId w:val="1"/>
  </w:num>
  <w:num w:numId="14">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R0DDNUOtosvJd65jKsBSGCxSbXo=" w:salt="jLkgrfbVT3xzccdqwrxBbQ=="/>
  <w:defaultTabStop w:val="720"/>
  <w:characterSpacingControl w:val="doNotCompress"/>
  <w:compat/>
  <w:rsids>
    <w:rsidRoot w:val="00B23AC1"/>
    <w:rsid w:val="0002187F"/>
    <w:rsid w:val="00037B9B"/>
    <w:rsid w:val="0004316E"/>
    <w:rsid w:val="00051D78"/>
    <w:rsid w:val="00061517"/>
    <w:rsid w:val="00067B5C"/>
    <w:rsid w:val="00071590"/>
    <w:rsid w:val="00083A6F"/>
    <w:rsid w:val="00085900"/>
    <w:rsid w:val="00090E8D"/>
    <w:rsid w:val="000B5BF3"/>
    <w:rsid w:val="000D14BA"/>
    <w:rsid w:val="00102341"/>
    <w:rsid w:val="00131F05"/>
    <w:rsid w:val="00140FED"/>
    <w:rsid w:val="00153425"/>
    <w:rsid w:val="00166B6B"/>
    <w:rsid w:val="001A1812"/>
    <w:rsid w:val="001A247A"/>
    <w:rsid w:val="001B5325"/>
    <w:rsid w:val="001C3EEA"/>
    <w:rsid w:val="001C6ECC"/>
    <w:rsid w:val="001D02BE"/>
    <w:rsid w:val="001D241F"/>
    <w:rsid w:val="001E2A4E"/>
    <w:rsid w:val="00203F96"/>
    <w:rsid w:val="00223CA2"/>
    <w:rsid w:val="0024134B"/>
    <w:rsid w:val="00243DC4"/>
    <w:rsid w:val="00276065"/>
    <w:rsid w:val="002922B0"/>
    <w:rsid w:val="002A02FB"/>
    <w:rsid w:val="002C341D"/>
    <w:rsid w:val="002C4DD2"/>
    <w:rsid w:val="002C7F21"/>
    <w:rsid w:val="003061EF"/>
    <w:rsid w:val="00312A77"/>
    <w:rsid w:val="0032366F"/>
    <w:rsid w:val="003248C0"/>
    <w:rsid w:val="00330D19"/>
    <w:rsid w:val="00346F02"/>
    <w:rsid w:val="003605E1"/>
    <w:rsid w:val="003743B0"/>
    <w:rsid w:val="003A0274"/>
    <w:rsid w:val="003A464B"/>
    <w:rsid w:val="003B6262"/>
    <w:rsid w:val="003B69B7"/>
    <w:rsid w:val="003B7BBA"/>
    <w:rsid w:val="003C5B9E"/>
    <w:rsid w:val="003F5F28"/>
    <w:rsid w:val="003F6468"/>
    <w:rsid w:val="00402199"/>
    <w:rsid w:val="00466671"/>
    <w:rsid w:val="004911A0"/>
    <w:rsid w:val="004D5DBB"/>
    <w:rsid w:val="004D6232"/>
    <w:rsid w:val="00512457"/>
    <w:rsid w:val="00516188"/>
    <w:rsid w:val="0051707F"/>
    <w:rsid w:val="00525D4A"/>
    <w:rsid w:val="00534A45"/>
    <w:rsid w:val="005471E5"/>
    <w:rsid w:val="00556B73"/>
    <w:rsid w:val="0056755F"/>
    <w:rsid w:val="00597031"/>
    <w:rsid w:val="005A605B"/>
    <w:rsid w:val="005A7B98"/>
    <w:rsid w:val="005C1E7E"/>
    <w:rsid w:val="005D0DA4"/>
    <w:rsid w:val="005E2F1E"/>
    <w:rsid w:val="005F7398"/>
    <w:rsid w:val="006009BC"/>
    <w:rsid w:val="00615799"/>
    <w:rsid w:val="00626255"/>
    <w:rsid w:val="0063327D"/>
    <w:rsid w:val="00646269"/>
    <w:rsid w:val="00670F2A"/>
    <w:rsid w:val="006768F9"/>
    <w:rsid w:val="00682BAF"/>
    <w:rsid w:val="00692B13"/>
    <w:rsid w:val="00697CFB"/>
    <w:rsid w:val="006B2BF3"/>
    <w:rsid w:val="006D1FC8"/>
    <w:rsid w:val="00705078"/>
    <w:rsid w:val="00716B36"/>
    <w:rsid w:val="007332E8"/>
    <w:rsid w:val="0073778B"/>
    <w:rsid w:val="00737D4F"/>
    <w:rsid w:val="007579A5"/>
    <w:rsid w:val="007640E2"/>
    <w:rsid w:val="00766ED9"/>
    <w:rsid w:val="00775413"/>
    <w:rsid w:val="007968A7"/>
    <w:rsid w:val="00797471"/>
    <w:rsid w:val="007B4AF7"/>
    <w:rsid w:val="007B5E57"/>
    <w:rsid w:val="0080093A"/>
    <w:rsid w:val="0081637B"/>
    <w:rsid w:val="008242A4"/>
    <w:rsid w:val="00836116"/>
    <w:rsid w:val="00841182"/>
    <w:rsid w:val="00850D39"/>
    <w:rsid w:val="00865E38"/>
    <w:rsid w:val="008A2753"/>
    <w:rsid w:val="00903023"/>
    <w:rsid w:val="0091334E"/>
    <w:rsid w:val="00913E6F"/>
    <w:rsid w:val="00921186"/>
    <w:rsid w:val="0094654B"/>
    <w:rsid w:val="009549C0"/>
    <w:rsid w:val="009774BA"/>
    <w:rsid w:val="009A346F"/>
    <w:rsid w:val="009A5726"/>
    <w:rsid w:val="009C0D8A"/>
    <w:rsid w:val="009C24B1"/>
    <w:rsid w:val="009D580F"/>
    <w:rsid w:val="009E4D8E"/>
    <w:rsid w:val="009E655E"/>
    <w:rsid w:val="009E67A5"/>
    <w:rsid w:val="00A10FA3"/>
    <w:rsid w:val="00A1195E"/>
    <w:rsid w:val="00A141E0"/>
    <w:rsid w:val="00A52678"/>
    <w:rsid w:val="00A53B45"/>
    <w:rsid w:val="00A638D9"/>
    <w:rsid w:val="00A91541"/>
    <w:rsid w:val="00AD054B"/>
    <w:rsid w:val="00AD4606"/>
    <w:rsid w:val="00AD56B5"/>
    <w:rsid w:val="00AD655F"/>
    <w:rsid w:val="00AE39E9"/>
    <w:rsid w:val="00AF3326"/>
    <w:rsid w:val="00AF5ABB"/>
    <w:rsid w:val="00B04025"/>
    <w:rsid w:val="00B2242C"/>
    <w:rsid w:val="00B23826"/>
    <w:rsid w:val="00B23AC1"/>
    <w:rsid w:val="00B24C0B"/>
    <w:rsid w:val="00B317FD"/>
    <w:rsid w:val="00B34DEE"/>
    <w:rsid w:val="00B55EF6"/>
    <w:rsid w:val="00B66B8C"/>
    <w:rsid w:val="00B93BF9"/>
    <w:rsid w:val="00BA41C0"/>
    <w:rsid w:val="00BB2DBB"/>
    <w:rsid w:val="00BC23A0"/>
    <w:rsid w:val="00BC47F8"/>
    <w:rsid w:val="00BC56C3"/>
    <w:rsid w:val="00BE595A"/>
    <w:rsid w:val="00C03DD2"/>
    <w:rsid w:val="00C06E67"/>
    <w:rsid w:val="00C1257C"/>
    <w:rsid w:val="00C126D7"/>
    <w:rsid w:val="00C20EC4"/>
    <w:rsid w:val="00C32FBB"/>
    <w:rsid w:val="00C3446E"/>
    <w:rsid w:val="00C442FA"/>
    <w:rsid w:val="00C517E5"/>
    <w:rsid w:val="00C522A7"/>
    <w:rsid w:val="00C52EFD"/>
    <w:rsid w:val="00C54C33"/>
    <w:rsid w:val="00C83026"/>
    <w:rsid w:val="00C85088"/>
    <w:rsid w:val="00CA6ED4"/>
    <w:rsid w:val="00CE1BD6"/>
    <w:rsid w:val="00CF031C"/>
    <w:rsid w:val="00CF41E0"/>
    <w:rsid w:val="00D02E97"/>
    <w:rsid w:val="00D27E2B"/>
    <w:rsid w:val="00D4151E"/>
    <w:rsid w:val="00D65870"/>
    <w:rsid w:val="00D87EF9"/>
    <w:rsid w:val="00D95066"/>
    <w:rsid w:val="00D959B7"/>
    <w:rsid w:val="00DB6AE0"/>
    <w:rsid w:val="00DC2104"/>
    <w:rsid w:val="00DD1032"/>
    <w:rsid w:val="00DD540C"/>
    <w:rsid w:val="00DE4D68"/>
    <w:rsid w:val="00E216D4"/>
    <w:rsid w:val="00E53184"/>
    <w:rsid w:val="00E5374C"/>
    <w:rsid w:val="00E9545A"/>
    <w:rsid w:val="00E9663B"/>
    <w:rsid w:val="00EF51F3"/>
    <w:rsid w:val="00EF6C9E"/>
    <w:rsid w:val="00F12B99"/>
    <w:rsid w:val="00F204B3"/>
    <w:rsid w:val="00F25B89"/>
    <w:rsid w:val="00F43CD1"/>
    <w:rsid w:val="00F44091"/>
    <w:rsid w:val="00F5366C"/>
    <w:rsid w:val="00F53E27"/>
    <w:rsid w:val="00F61ACC"/>
    <w:rsid w:val="00F62F33"/>
    <w:rsid w:val="00F632C2"/>
    <w:rsid w:val="00F66F03"/>
    <w:rsid w:val="00F71E31"/>
    <w:rsid w:val="00F77A9A"/>
    <w:rsid w:val="00F80122"/>
    <w:rsid w:val="00F81504"/>
    <w:rsid w:val="00FA062C"/>
    <w:rsid w:val="00FB2E7F"/>
    <w:rsid w:val="00FC729A"/>
    <w:rsid w:val="00FD0D50"/>
    <w:rsid w:val="00FD1185"/>
    <w:rsid w:val="00FF0955"/>
    <w:rsid w:val="00FF40D0"/>
    <w:rsid w:val="00FF5E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C1"/>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D8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2001</Words>
  <Characters>11411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4</cp:revision>
  <dcterms:created xsi:type="dcterms:W3CDTF">2016-06-21T15:03:00Z</dcterms:created>
  <dcterms:modified xsi:type="dcterms:W3CDTF">2019-03-06T04:06:00Z</dcterms:modified>
</cp:coreProperties>
</file>